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D5" w:rsidRPr="00387717" w:rsidRDefault="005A26D5" w:rsidP="005A26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  <w:r w:rsidRPr="0036735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Н</w:t>
      </w:r>
      <w:r w:rsidRPr="00387717">
        <w:rPr>
          <w:rFonts w:ascii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</w:rPr>
        <w:t>урлатский филиал ФБУЗ «Центр гигиены и эпидемиологии в</w:t>
      </w:r>
    </w:p>
    <w:p w:rsidR="00D23111" w:rsidRPr="00EC1416" w:rsidRDefault="005A26D5" w:rsidP="005A26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387717">
        <w:rPr>
          <w:rFonts w:ascii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</w:rPr>
        <w:t>Республике Татарстан (Татарстан</w:t>
      </w:r>
      <w:r w:rsidRPr="005A26D5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  <w:shd w:val="clear" w:color="auto" w:fill="FFFFFF"/>
        </w:rPr>
        <w:t xml:space="preserve">рассказывает о приложении </w:t>
      </w:r>
      <w:r w:rsidR="00D23111" w:rsidRPr="005A26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«ЧЕСТНЫЙ ЗНАК»: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возможности контроля товаров потребителем</w:t>
      </w:r>
    </w:p>
    <w:p w:rsidR="00D23111" w:rsidRPr="00EC1416" w:rsidRDefault="00D23111" w:rsidP="00D231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3F70C7" w:rsidRPr="00EC1416" w:rsidRDefault="003F70C7" w:rsidP="005A26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ЧТО ТАКОЕ «ЧЕСТНЫЙ ЗНАК»?</w:t>
      </w:r>
    </w:p>
    <w:p w:rsidR="003F70C7" w:rsidRPr="00EC1416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23111" w:rsidRPr="00EC1416" w:rsidRDefault="005A26D5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24960" behindDoc="0" locked="0" layoutInCell="1" allowOverlap="1" wp14:anchorId="75C3B70C" wp14:editId="70524ADB">
            <wp:simplePos x="0" y="0"/>
            <wp:positionH relativeFrom="margin">
              <wp:posOffset>-16151</wp:posOffset>
            </wp:positionH>
            <wp:positionV relativeFrom="margin">
              <wp:posOffset>933230</wp:posOffset>
            </wp:positionV>
            <wp:extent cx="1629410" cy="1583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ЧЗ м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5" r="14232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11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«Честный знак»</w:t>
      </w:r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государственная система цифровой маркировки, разработанная в России для борьбы с контрафактной продукцией и обеспечения прозрачности на рынке товаров. Она представляет собой </w:t>
      </w:r>
      <w:r w:rsidR="00D23111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уникальный код, который наносится на упаковку товара и позволяет потребителям, а также предпринимателям легко проверять подлинность продукта. </w:t>
      </w:r>
    </w:p>
    <w:p w:rsidR="00D23111" w:rsidRPr="00EC1416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4032885</wp:posOffset>
            </wp:positionV>
            <wp:extent cx="1133475" cy="942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потребителем маркировки легко и удобно можно осуществлять через </w:t>
      </w:r>
      <w:r w:rsidR="00D23111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мобильное приложение «Честный знак».</w:t>
      </w:r>
      <w:r w:rsidR="00D23111" w:rsidRPr="00EC1416">
        <w:rPr>
          <w:sz w:val="24"/>
          <w:szCs w:val="24"/>
        </w:rPr>
        <w:t xml:space="preserve"> </w:t>
      </w:r>
      <w:r w:rsidR="00D23111" w:rsidRPr="00EC1416">
        <w:rPr>
          <w:rFonts w:ascii="Times New Roman" w:hAnsi="Times New Roman" w:cs="Times New Roman"/>
          <w:sz w:val="24"/>
          <w:szCs w:val="24"/>
        </w:rPr>
        <w:t>Для этого нужно у</w:t>
      </w:r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становить приложение на свое мобильное устройство. Его можно скачать на </w:t>
      </w:r>
      <w:proofErr w:type="spellStart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App</w:t>
      </w:r>
      <w:proofErr w:type="spellEnd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Store</w:t>
      </w:r>
      <w:proofErr w:type="spellEnd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Google</w:t>
      </w:r>
      <w:proofErr w:type="spellEnd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портале </w:t>
      </w:r>
      <w:proofErr w:type="spellStart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сайте «Честный знак РФ».  </w:t>
      </w:r>
    </w:p>
    <w:p w:rsidR="00D23111" w:rsidRPr="00EC1416" w:rsidRDefault="00D23111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помощью сканирования QR-кода маркировки на упаковке (товары обычно маркируют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двухмерным уникальным </w:t>
      </w:r>
      <w:proofErr w:type="spellStart"/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штрихкодом</w:t>
      </w:r>
      <w:proofErr w:type="spellEnd"/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Matrix</w:t>
      </w:r>
      <w:proofErr w:type="spellEnd"/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каждый потребитель может получить в удобной и наглядной форме полную информацию о товаре — от его производителя до истории поставок.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Объем сведений и дополнительной полезной информации зависит от вида товара.</w:t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23111" w:rsidRPr="00EC1416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ПРИ ПОМОЩИ БЕСПЛАТНОГО ПРИЛОЖЕНИЯ МОЖНО:</w:t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проверить легальность и качество товара;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узнать реальный срок годности и состав;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сообщить о нарушениях;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найти нужный препарат в ближайшей аптеке, узнать честную цену и прочитать инструкцию в удобном виде;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воспользоваться будильником лекарств, чтобы не забыть вовремя их принять;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узнать всё о символах на упаковке;</w:t>
      </w:r>
    </w:p>
    <w:p w:rsidR="00D23111" w:rsidRPr="00EC1416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получить дополнительную информацию по </w:t>
      </w:r>
      <w:proofErr w:type="spellStart"/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штрихкодам</w:t>
      </w:r>
      <w:proofErr w:type="spellEnd"/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сохранять чеки.</w:t>
      </w:r>
    </w:p>
    <w:p w:rsidR="00BA22FE" w:rsidRPr="00EC1416" w:rsidRDefault="00BA22FE" w:rsidP="00BA22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D23111" w:rsidRPr="00EC1416" w:rsidRDefault="005A26D5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34176" behindDoc="0" locked="0" layoutInCell="1" allowOverlap="1" wp14:anchorId="0E29973B" wp14:editId="6C9B7471">
            <wp:simplePos x="0" y="0"/>
            <wp:positionH relativeFrom="page">
              <wp:posOffset>694994</wp:posOffset>
            </wp:positionH>
            <wp:positionV relativeFrom="margin">
              <wp:posOffset>6034875</wp:posOffset>
            </wp:positionV>
            <wp:extent cx="6300470" cy="4067175"/>
            <wp:effectExtent l="1905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024-10-08_10-53-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КАКИЕ ТОВАРЫ МОЖНО ПРОВЕРИТЬ?</w:t>
      </w:r>
    </w:p>
    <w:p w:rsidR="00D23111" w:rsidRPr="00EC1416" w:rsidRDefault="00BA22FE" w:rsidP="00BA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Список товаров, </w:t>
      </w:r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маркировка которых обязательна, постоянно расширяется. Перечень отдельных товаров, подлежащих обязательной маркировке средствами идентификации утверждается распоряжением Правительства Российской Федерации</w:t>
      </w:r>
      <w:r w:rsidR="0078633E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настоящее время – распоряжение Правительства </w:t>
      </w:r>
      <w:proofErr w:type="gramStart"/>
      <w:r w:rsidR="0078633E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РФ  от</w:t>
      </w:r>
      <w:proofErr w:type="gramEnd"/>
      <w:r w:rsidR="0078633E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28.04.20</w:t>
      </w:r>
      <w:r w:rsidR="0071754C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8633E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8г. №792-р)</w:t>
      </w:r>
      <w:r w:rsidR="00D23111"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D23111" w:rsidRPr="00EC1416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КАК ОПРЕДЕЛИТЬ КАКОЙ ПЕРЕД ВАМИ ТОВАР?</w:t>
      </w:r>
    </w:p>
    <w:p w:rsidR="00D23111" w:rsidRPr="00EC1416" w:rsidRDefault="005A26D5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113BFC0" wp14:editId="6DAFD1BC">
            <wp:simplePos x="0" y="0"/>
            <wp:positionH relativeFrom="margin">
              <wp:posOffset>-15875</wp:posOffset>
            </wp:positionH>
            <wp:positionV relativeFrom="margin">
              <wp:posOffset>1315085</wp:posOffset>
            </wp:positionV>
            <wp:extent cx="2120265" cy="1017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024-10-08_11-34-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Положительный статус</w:t>
      </w:r>
    </w:p>
    <w:p w:rsidR="00D23111" w:rsidRPr="00EC1416" w:rsidRDefault="00D23111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сканировании кода маркировки в приложении вы видите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зеленый статус:</w:t>
      </w: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проверьте, отличается ли описание на этикетке от того, что написано на экране. Если да, то это нарушение, сообщите о нём.</w:t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26D5" w:rsidRDefault="005A26D5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D23111" w:rsidRPr="00EC1416" w:rsidRDefault="005A26D5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7456B75E" wp14:editId="3DC585AA">
            <wp:simplePos x="0" y="0"/>
            <wp:positionH relativeFrom="margin">
              <wp:posOffset>-47625</wp:posOffset>
            </wp:positionH>
            <wp:positionV relativeFrom="margin">
              <wp:posOffset>2507615</wp:posOffset>
            </wp:positionV>
            <wp:extent cx="2174875" cy="10331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024-10-08_11-35-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11" w:rsidRPr="00EC141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Нейтральный статус</w:t>
      </w:r>
    </w:p>
    <w:p w:rsidR="00D23111" w:rsidRPr="00EC1416" w:rsidRDefault="00D23111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сканировании кода маркировки в приложении вы видите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серый статус:</w:t>
      </w: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уточните, покупали ли вы данный товар. Если дата отличается или вы не приобретали его или есть другие несовпадения, сообщите о нарушении!</w:t>
      </w:r>
    </w:p>
    <w:p w:rsidR="00D23111" w:rsidRPr="00EC1416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26D5" w:rsidRDefault="005A26D5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D23111" w:rsidRPr="00EC1416" w:rsidRDefault="005A26D5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noProof/>
          <w:color w:val="2C2D2E"/>
          <w:sz w:val="24"/>
          <w:szCs w:val="24"/>
          <w:lang w:eastAsia="ru-RU"/>
        </w:rPr>
        <w:drawing>
          <wp:anchor distT="0" distB="0" distL="114300" distR="114300" simplePos="0" relativeHeight="251692544" behindDoc="0" locked="0" layoutInCell="1" allowOverlap="1" wp14:anchorId="5DC55DCA" wp14:editId="77ABEFC9">
            <wp:simplePos x="0" y="0"/>
            <wp:positionH relativeFrom="margin">
              <wp:posOffset>-47625</wp:posOffset>
            </wp:positionH>
            <wp:positionV relativeFrom="margin">
              <wp:posOffset>3684905</wp:posOffset>
            </wp:positionV>
            <wp:extent cx="2138680" cy="10693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2024-10-08_11-36-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11" w:rsidRPr="00EC141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Отрицательный статус</w:t>
      </w:r>
    </w:p>
    <w:p w:rsidR="00D23111" w:rsidRPr="00EC1416" w:rsidRDefault="00D23111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 сканировании кода вы видите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красный статус:</w:t>
      </w: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товар является сомнительным, или не прошел проверку на подлинность, или выявлены другие нарушения. Покупать его опасно.</w:t>
      </w: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Сообщите об этом в приложении Честный ЗНАК, и ваша заявка, будет направлена в контрольные органы, а </w:t>
      </w:r>
      <w:r w:rsidR="0078633E"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 сможете получить приз от партнеров.</w:t>
      </w:r>
    </w:p>
    <w:p w:rsidR="00D23111" w:rsidRPr="00EC1416" w:rsidRDefault="00D23111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Все сообщения о нарушениях, отправленные в приложении, после проверки направляются </w:t>
      </w:r>
      <w:r w:rsidR="00936007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в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контрольные органы.</w:t>
      </w:r>
    </w:p>
    <w:p w:rsidR="0078633E" w:rsidRPr="00EC1416" w:rsidRDefault="00D23111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 нарушение правил маркировки для участников оборота предусмотрена </w:t>
      </w:r>
      <w:r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уголовная и административная ответственность</w:t>
      </w:r>
      <w:r w:rsidR="0078633E" w:rsidRPr="00EC14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78633E" w:rsidRPr="00EC1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EC141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т. 171.1. УК РФ, ст. 15.12. КоАП РФ, ст. 15.12.1 КоАП РФ</w:t>
      </w:r>
      <w:r w:rsidR="0078633E"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23111" w:rsidRPr="00EC1416" w:rsidRDefault="0078633E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Таким образом, к</w:t>
      </w:r>
      <w:r w:rsidR="00D23111"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онтроль за маркировкой через мобильное приложение «Честный Знак» </w:t>
      </w:r>
      <w:r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каждым из нас </w:t>
      </w:r>
      <w:r w:rsidR="00D23111" w:rsidRPr="00EC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становится важным шагом к улучшению качества жизни и защиты прав потребителей в целом.</w:t>
      </w:r>
    </w:p>
    <w:p w:rsidR="001F256A" w:rsidRPr="00EC1416" w:rsidRDefault="001F256A">
      <w:pPr>
        <w:rPr>
          <w:sz w:val="24"/>
          <w:szCs w:val="24"/>
        </w:rPr>
      </w:pPr>
    </w:p>
    <w:sectPr w:rsidR="001F256A" w:rsidRPr="00EC1416" w:rsidSect="005A26D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 w15:restartNumberingAfterBreak="0">
    <w:nsid w:val="4BC21552"/>
    <w:multiLevelType w:val="multilevel"/>
    <w:tmpl w:val="371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9B712F"/>
    <w:multiLevelType w:val="multilevel"/>
    <w:tmpl w:val="B01EE4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049"/>
    <w:rsid w:val="0018728F"/>
    <w:rsid w:val="001F256A"/>
    <w:rsid w:val="00310FE0"/>
    <w:rsid w:val="00391049"/>
    <w:rsid w:val="003F70C7"/>
    <w:rsid w:val="005A26D5"/>
    <w:rsid w:val="005C1877"/>
    <w:rsid w:val="0071754C"/>
    <w:rsid w:val="0078633E"/>
    <w:rsid w:val="00936007"/>
    <w:rsid w:val="00BA22FE"/>
    <w:rsid w:val="00CB2589"/>
    <w:rsid w:val="00D23111"/>
    <w:rsid w:val="00E75D00"/>
    <w:rsid w:val="00E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B71B-87EE-40F9-97D0-EE23B94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Ельчанинова Ирина Валентиновна</dc:creator>
  <cp:keywords/>
  <dc:description/>
  <cp:lastModifiedBy>Лилия А. Исаенкова</cp:lastModifiedBy>
  <cp:revision>2</cp:revision>
  <dcterms:created xsi:type="dcterms:W3CDTF">2024-11-21T13:10:00Z</dcterms:created>
  <dcterms:modified xsi:type="dcterms:W3CDTF">2024-11-21T13:10:00Z</dcterms:modified>
</cp:coreProperties>
</file>